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21D6E" w14:textId="77777777" w:rsidR="002032BA" w:rsidRPr="002032BA" w:rsidRDefault="002032BA" w:rsidP="002032B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Ammonia (NH</w:t>
      </w:r>
      <w:r w:rsidRPr="002032BA">
        <w:rPr>
          <w:rFonts w:ascii="Times" w:eastAsia="Times New Roman" w:hAnsi="Times" w:cs="Times New Roman"/>
          <w:b/>
          <w:bCs/>
          <w:sz w:val="36"/>
          <w:szCs w:val="36"/>
          <w:vertAlign w:val="subscript"/>
          <w:lang w:eastAsia="en-US"/>
        </w:rPr>
        <w:t>3</w:t>
      </w:r>
      <w:r w:rsidRPr="002032BA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)</w:t>
      </w:r>
    </w:p>
    <w:p w14:paraId="060FD97C" w14:textId="77777777" w:rsid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2D011EF" wp14:editId="734CDD94">
            <wp:simplePos x="0" y="0"/>
            <wp:positionH relativeFrom="column">
              <wp:posOffset>3011170</wp:posOffset>
            </wp:positionH>
            <wp:positionV relativeFrom="paragraph">
              <wp:posOffset>360680</wp:posOffset>
            </wp:positionV>
            <wp:extent cx="2507615" cy="2597785"/>
            <wp:effectExtent l="0" t="0" r="6985" b="0"/>
            <wp:wrapSquare wrapText="bothSides"/>
            <wp:docPr id="1" name="Picture 1" descr="H3 instrument in ai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 instrument in air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71954" w14:textId="150D4FCA" w:rsidR="002032BA" w:rsidRDefault="00242DFE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Principa</w:t>
      </w:r>
      <w:bookmarkStart w:id="0" w:name="_GoBack"/>
      <w:bookmarkEnd w:id="0"/>
      <w:r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l</w:t>
      </w:r>
      <w:r w:rsid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 xml:space="preserve"> Investigator:</w:t>
      </w:r>
    </w:p>
    <w:p w14:paraId="76337697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 xml:space="preserve">John Nowak: </w:t>
      </w:r>
    </w:p>
    <w:p w14:paraId="2F597F35" w14:textId="77777777" w:rsidR="002032BA" w:rsidRDefault="002032BA" w:rsidP="002032B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NOAA ESRL Chemical Sciences Division</w:t>
      </w:r>
    </w:p>
    <w:p w14:paraId="1771F3F1" w14:textId="77777777" w:rsidR="002032BA" w:rsidRDefault="002032BA" w:rsidP="002032BA">
      <w:r>
        <w:t>John.Nowak@noaa.gov</w:t>
      </w:r>
    </w:p>
    <w:p w14:paraId="09A8164F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Principle of the Measurement</w:t>
      </w:r>
    </w:p>
    <w:p w14:paraId="106C7931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Chemical Ionization Mass Spectrometry (CIMS) using protonated acetone dimer ((C</w:t>
      </w:r>
      <w:r w:rsidRPr="002032BA">
        <w:rPr>
          <w:rFonts w:ascii="TimesNewRomanPSMT" w:hAnsi="TimesNewRomanPSMT" w:cs="TimesNewRomanPSMT"/>
          <w:vertAlign w:val="subscript"/>
        </w:rPr>
        <w:t>3</w:t>
      </w:r>
      <w:r w:rsidRPr="002032BA">
        <w:rPr>
          <w:rFonts w:ascii="TimesNewRomanPSMT" w:hAnsi="TimesNewRomanPSMT" w:cs="TimesNewRomanPSMT"/>
        </w:rPr>
        <w:t>H</w:t>
      </w:r>
      <w:r w:rsidRPr="002032BA">
        <w:rPr>
          <w:rFonts w:ascii="TimesNewRomanPSMT" w:hAnsi="TimesNewRomanPSMT" w:cs="TimesNewRomanPSMT"/>
          <w:vertAlign w:val="subscript"/>
        </w:rPr>
        <w:t>6</w:t>
      </w:r>
      <w:r w:rsidRPr="002032BA">
        <w:rPr>
          <w:rFonts w:ascii="TimesNewRomanPSMT" w:hAnsi="TimesNewRomanPSMT" w:cs="TimesNewRomanPSMT"/>
        </w:rPr>
        <w:t>O)H</w:t>
      </w:r>
      <w:r w:rsidRPr="002032BA">
        <w:rPr>
          <w:rFonts w:ascii="TimesNewRomanPSMT" w:hAnsi="TimesNewRomanPSMT" w:cs="TimesNewRomanPSMT"/>
          <w:vertAlign w:val="superscript"/>
        </w:rPr>
        <w:t>+</w:t>
      </w:r>
      <w:r w:rsidRPr="002032BA">
        <w:rPr>
          <w:rFonts w:ascii="TimesNewRomanPSMT" w:hAnsi="TimesNewRomanPSMT" w:cs="TimesNewRomanPSMT"/>
        </w:rPr>
        <w:t>(C</w:t>
      </w:r>
      <w:r w:rsidRPr="002032BA">
        <w:rPr>
          <w:rFonts w:ascii="TimesNewRomanPSMT" w:hAnsi="TimesNewRomanPSMT" w:cs="TimesNewRomanPSMT"/>
          <w:vertAlign w:val="subscript"/>
        </w:rPr>
        <w:t>3</w:t>
      </w:r>
      <w:r w:rsidRPr="002032BA">
        <w:rPr>
          <w:rFonts w:ascii="TimesNewRomanPSMT" w:hAnsi="TimesNewRomanPSMT" w:cs="TimesNewRomanPSMT"/>
        </w:rPr>
        <w:t>H</w:t>
      </w:r>
      <w:r w:rsidRPr="002032BA">
        <w:rPr>
          <w:rFonts w:ascii="TimesNewRomanPSMT" w:hAnsi="TimesNewRomanPSMT" w:cs="TimesNewRomanPSMT"/>
          <w:vertAlign w:val="subscript"/>
        </w:rPr>
        <w:t>6</w:t>
      </w:r>
      <w:r w:rsidRPr="002032BA">
        <w:rPr>
          <w:rFonts w:ascii="TimesNewRomanPSMT" w:hAnsi="TimesNewRomanPSMT" w:cs="TimesNewRomanPSMT"/>
        </w:rPr>
        <w:t>O)) ion chemistry</w:t>
      </w:r>
    </w:p>
    <w:p w14:paraId="2C7211E3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Species Measured</w:t>
      </w:r>
    </w:p>
    <w:p w14:paraId="2F24F713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Ammonia</w:t>
      </w:r>
    </w:p>
    <w:p w14:paraId="382763ED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Time Response</w:t>
      </w:r>
    </w:p>
    <w:p w14:paraId="5A3154A3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1 Second</w:t>
      </w:r>
    </w:p>
    <w:p w14:paraId="3188CD61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Detection Limit</w:t>
      </w:r>
    </w:p>
    <w:p w14:paraId="683BC5BF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Precision on 1s data: 35 - 80 pptv (1 sigma) depending on field project</w:t>
      </w:r>
    </w:p>
    <w:p w14:paraId="581E237A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Accuracy</w:t>
      </w:r>
    </w:p>
    <w:p w14:paraId="1743D92A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±(25% + 70 - 125 pptv) depending on field project</w:t>
      </w:r>
    </w:p>
    <w:p w14:paraId="20EECB92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t>Manufacturer</w:t>
      </w:r>
    </w:p>
    <w:p w14:paraId="04045312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custom built</w:t>
      </w:r>
    </w:p>
    <w:p w14:paraId="34F38167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Field Projects</w:t>
      </w:r>
    </w:p>
    <w:p w14:paraId="7CB8182B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ANARChE 2002 (non-NOAA project)</w:t>
      </w:r>
    </w:p>
    <w:p w14:paraId="3D841BF6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ICARTT 2004</w:t>
      </w:r>
    </w:p>
    <w:p w14:paraId="10318D67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TexAQS 2006</w:t>
      </w:r>
    </w:p>
    <w:p w14:paraId="580A6482" w14:textId="77777777" w:rsidR="002032BA" w:rsidRP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2008 ARCPAC (used to measure nitric acid, sulfur dioxide, and halogens with SF6- ion chemistry)</w:t>
      </w:r>
    </w:p>
    <w:p w14:paraId="21BEC2FE" w14:textId="77777777" w:rsidR="002032BA" w:rsidRDefault="002032BA" w:rsidP="002032BA">
      <w:pPr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CalNex 2010</w:t>
      </w:r>
    </w:p>
    <w:p w14:paraId="2E4B561A" w14:textId="77777777" w:rsidR="002032BA" w:rsidRDefault="002032BA" w:rsidP="002032BA">
      <w:pPr>
        <w:rPr>
          <w:rFonts w:ascii="TimesNewRomanPSMT" w:hAnsi="TimesNewRomanPSMT" w:cs="TimesNewRomanPSMT"/>
        </w:rPr>
      </w:pPr>
    </w:p>
    <w:p w14:paraId="1B32F665" w14:textId="77777777" w:rsidR="002032BA" w:rsidRPr="002032BA" w:rsidRDefault="002032BA" w:rsidP="002032BA">
      <w:pPr>
        <w:rPr>
          <w:rFonts w:ascii="TimesNewRomanPSMT" w:hAnsi="TimesNewRomanPSMT" w:cs="TimesNewRomanPSMT"/>
        </w:rPr>
      </w:pPr>
    </w:p>
    <w:p w14:paraId="0D233718" w14:textId="77777777" w:rsidR="002032BA" w:rsidRPr="002032BA" w:rsidRDefault="002032BA" w:rsidP="002032B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</w:pPr>
      <w:r w:rsidRPr="002032BA">
        <w:rPr>
          <w:rFonts w:ascii="Times" w:eastAsia="Times New Roman" w:hAnsi="Times" w:cs="Times New Roman"/>
          <w:b/>
          <w:bCs/>
          <w:sz w:val="27"/>
          <w:szCs w:val="27"/>
          <w:lang w:eastAsia="en-US"/>
        </w:rPr>
        <w:lastRenderedPageBreak/>
        <w:t>Key Publications</w:t>
      </w:r>
    </w:p>
    <w:p w14:paraId="1B054240" w14:textId="77777777" w:rsidR="002032BA" w:rsidRPr="002032BA" w:rsidRDefault="002032BA" w:rsidP="002032BA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Nowak, J. B., J. A. Neuman, R. Bahreini, A. M. Middlebrook, J. S. Holloway, S. A. McKeen, D. D. Parrish, T. B. Ryerson, and M. Trainer, Ammonia sources in the California South Coast Air Basin and their impact on ammonium nitrate formation, Geophys. Res. Lett., 39, L07804, doi:10.1029/2012GL051197, 2012.</w:t>
      </w:r>
    </w:p>
    <w:p w14:paraId="33CB635F" w14:textId="77777777" w:rsidR="002032BA" w:rsidRPr="002032BA" w:rsidRDefault="002032BA" w:rsidP="002032BA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Neuman, J. A., T. B. Ryerson, L. G. Huey, R. Jakoubek, J. B. Nowak, C. Simons, and F. C. Fehsenfeld, Calibration and evaluation of nitric acid and ammonia permeation tubes by UV optical absorption, Environ. Sci. Technol., 37, 1975-2981, doi:10.1021/ES06422L, 2003.</w:t>
      </w:r>
    </w:p>
    <w:p w14:paraId="1CB0105A" w14:textId="77777777" w:rsidR="002032BA" w:rsidRPr="002032BA" w:rsidRDefault="002032BA" w:rsidP="002032BA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Nowak, J. B., et al, Analysis of urban gas phase ammonia measurements from the 2002 Atlanta Aerosol Nucleation and Real-Time Characterization Experiment (ANARChE), J. Geophys. Res., 111, D17308, doi:10.1029/2006JD007113, 2006.</w:t>
      </w:r>
    </w:p>
    <w:p w14:paraId="29700232" w14:textId="77777777" w:rsidR="002032BA" w:rsidRPr="002032BA" w:rsidRDefault="002032BA" w:rsidP="002032BA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Nowak, J. B., J. A. Neuman, K. Kozai, L. G. Huey, D. J. Tanner, J. S. Holloway, T. B. Ryerson, G. J. Frost, S. A. McKeen, and F. C. Fehsenfeld, A chemical ionization mass spectrometry technique for airborne measurements of ammonia, J. Geophys. Res., 112, D10S02, doi:10.1029/2006JD007589, 2007.</w:t>
      </w:r>
    </w:p>
    <w:p w14:paraId="4911062A" w14:textId="77777777" w:rsidR="002032BA" w:rsidRPr="002032BA" w:rsidRDefault="002032BA" w:rsidP="002032BA">
      <w:pPr>
        <w:spacing w:before="100" w:beforeAutospacing="1" w:after="100" w:afterAutospacing="1"/>
        <w:rPr>
          <w:rFonts w:ascii="TimesNewRomanPSMT" w:hAnsi="TimesNewRomanPSMT" w:cs="TimesNewRomanPSMT"/>
        </w:rPr>
      </w:pPr>
      <w:r w:rsidRPr="002032BA">
        <w:rPr>
          <w:rFonts w:ascii="TimesNewRomanPSMT" w:hAnsi="TimesNewRomanPSMT" w:cs="TimesNewRomanPSMT"/>
        </w:rPr>
        <w:t>Nowak, J. B., J. A. Neuman, R. Bahreini, C. A. Brock, A. M. Middlebrook, A. G. Wollny, J. S. Holloway, J. Peischl, T. B. Ryerson, and F. C. Fehsenfeld, Airborne observations of ammonia and ammonium nitrate formation over Houston, Texas, J. Geophys. Res., 115, D22304, doi:10.1029/2010JD014195, 2010.</w:t>
      </w:r>
    </w:p>
    <w:p w14:paraId="2D265678" w14:textId="77777777" w:rsidR="00F17D07" w:rsidRPr="002032BA" w:rsidRDefault="00F17D07">
      <w:pPr>
        <w:rPr>
          <w:rFonts w:ascii="TimesNewRomanPSMT" w:hAnsi="TimesNewRomanPSMT" w:cs="TimesNewRomanPSMT"/>
        </w:rPr>
      </w:pPr>
    </w:p>
    <w:sectPr w:rsidR="00F17D07" w:rsidRPr="002032BA" w:rsidSect="00D34E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08C6"/>
    <w:multiLevelType w:val="multilevel"/>
    <w:tmpl w:val="949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A"/>
    <w:rsid w:val="002032BA"/>
    <w:rsid w:val="00242DFE"/>
    <w:rsid w:val="00D34ED0"/>
    <w:rsid w:val="00D56927"/>
    <w:rsid w:val="00F17D07"/>
    <w:rsid w:val="00F76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F3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032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32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2B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32B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03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032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032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2B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32B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03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Macintosh Word</Application>
  <DocSecurity>0</DocSecurity>
  <Lines>14</Lines>
  <Paragraphs>4</Paragraphs>
  <ScaleCrop>false</ScaleCrop>
  <Company>NOAA ESRL CSD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Warneke</dc:creator>
  <cp:keywords/>
  <dc:description/>
  <cp:lastModifiedBy>Ken Aikin</cp:lastModifiedBy>
  <cp:revision>3</cp:revision>
  <dcterms:created xsi:type="dcterms:W3CDTF">2012-10-15T16:58:00Z</dcterms:created>
  <dcterms:modified xsi:type="dcterms:W3CDTF">2013-01-05T00:29:00Z</dcterms:modified>
</cp:coreProperties>
</file>